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ittertabel5-mrk-farve3"/>
        <w:tblW w:w="13427" w:type="dxa"/>
        <w:tblLook w:val="04A0" w:firstRow="1" w:lastRow="0" w:firstColumn="1" w:lastColumn="0" w:noHBand="0" w:noVBand="1"/>
      </w:tblPr>
      <w:tblGrid>
        <w:gridCol w:w="3356"/>
        <w:gridCol w:w="3357"/>
        <w:gridCol w:w="3357"/>
        <w:gridCol w:w="3357"/>
      </w:tblGrid>
      <w:tr w:rsidR="00201789" w14:paraId="7D2A3041" w14:textId="19E2CE97" w:rsidTr="002017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399AFA7B" w14:textId="77777777" w:rsidR="00201789" w:rsidRPr="00FB5E88" w:rsidRDefault="00201789" w:rsidP="00201789">
            <w:pPr>
              <w:jc w:val="center"/>
              <w:rPr>
                <w:b w:val="0"/>
              </w:rPr>
            </w:pPr>
            <w:r w:rsidRPr="00FB5E88">
              <w:t>Vægtning</w:t>
            </w:r>
          </w:p>
        </w:tc>
        <w:tc>
          <w:tcPr>
            <w:tcW w:w="3357" w:type="dxa"/>
          </w:tcPr>
          <w:p w14:paraId="6CD331CB" w14:textId="77777777" w:rsidR="00201789" w:rsidRPr="00FB5E88" w:rsidRDefault="00201789" w:rsidP="002017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FB5E88">
              <w:t>Kræver mere arbejde</w:t>
            </w:r>
          </w:p>
        </w:tc>
        <w:tc>
          <w:tcPr>
            <w:tcW w:w="3357" w:type="dxa"/>
          </w:tcPr>
          <w:p w14:paraId="47C853AA" w14:textId="6CB3EBFE" w:rsidR="00201789" w:rsidRPr="00FB5E88" w:rsidRDefault="00201789" w:rsidP="002017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B5E88">
              <w:t>God</w:t>
            </w:r>
          </w:p>
        </w:tc>
        <w:tc>
          <w:tcPr>
            <w:tcW w:w="3357" w:type="dxa"/>
          </w:tcPr>
          <w:p w14:paraId="2D1C36EC" w14:textId="4098FA55" w:rsidR="00201789" w:rsidRPr="00FB5E88" w:rsidRDefault="00201789" w:rsidP="002017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B5E88">
              <w:t>Fremragende</w:t>
            </w:r>
          </w:p>
        </w:tc>
      </w:tr>
      <w:tr w:rsidR="00201789" w14:paraId="61680DAC" w14:textId="42F01953" w:rsidTr="001B30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  <w:shd w:val="clear" w:color="auto" w:fill="A6A6A6" w:themeFill="background1" w:themeFillShade="A6"/>
          </w:tcPr>
          <w:p w14:paraId="568A2306" w14:textId="77777777" w:rsidR="00201789" w:rsidRDefault="00201789" w:rsidP="00201789">
            <w:r>
              <w:t>Salgsledelsesopgaven</w:t>
            </w:r>
          </w:p>
        </w:tc>
        <w:tc>
          <w:tcPr>
            <w:tcW w:w="3357" w:type="dxa"/>
          </w:tcPr>
          <w:p w14:paraId="204DF7F8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Har en problemstilling og problemformulering</w:t>
            </w:r>
          </w:p>
          <w:p w14:paraId="6A2EBA23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1DA7B0C6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Beskriver hvilke teorier der anvendes</w:t>
            </w:r>
          </w:p>
          <w:p w14:paraId="45357086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2E2AA14B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Empirien bygger på observation og egne holdninger</w:t>
            </w:r>
          </w:p>
          <w:p w14:paraId="347A8134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5ABB8241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Teoribrugen bliver mere redegørende end analyserende</w:t>
            </w:r>
          </w:p>
          <w:p w14:paraId="6680D3B3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7465CEE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Konklusionen svarer ikke på din problemformulering</w:t>
            </w:r>
          </w:p>
        </w:tc>
        <w:tc>
          <w:tcPr>
            <w:tcW w:w="3357" w:type="dxa"/>
          </w:tcPr>
          <w:p w14:paraId="4D716296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Har en problemstilling der klart knytter an til salgslederens rolle. </w:t>
            </w:r>
          </w:p>
          <w:p w14:paraId="11E00350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59EBE057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Har en problemformulering der er beskrevet præcist</w:t>
            </w:r>
          </w:p>
          <w:p w14:paraId="490A3FFF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29460409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Beskriver og redegør for valg teorier og hvordan de anvendes</w:t>
            </w:r>
          </w:p>
          <w:p w14:paraId="7E15A468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1F513380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Ud over egen observation er der også inddraget empiri fra relevante informanter.</w:t>
            </w:r>
          </w:p>
          <w:p w14:paraId="093189F3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4C85D797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Teorierne bliver brugt til at analyse den praktiske hverdag du forsøger at svare på.</w:t>
            </w:r>
          </w:p>
          <w:p w14:paraId="45AC8B0E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49876E3B" w14:textId="075F71B4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Konklusionen svarer på din problemformulering og der er ikke medtaget nye informationer.</w:t>
            </w:r>
          </w:p>
        </w:tc>
        <w:tc>
          <w:tcPr>
            <w:tcW w:w="3357" w:type="dxa"/>
          </w:tcPr>
          <w:p w14:paraId="22F6A434" w14:textId="1FCAFE38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Har en problemstilling der klart knytter an til salgslederens rolle og som tager udgangspunkt i en relevant situation i butikken.</w:t>
            </w:r>
          </w:p>
          <w:p w14:paraId="6B0633EF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680337E1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Har en problemformulering der er beskrevet præcist og som er klart afgrænset til det som ønskes analyseret.</w:t>
            </w:r>
          </w:p>
          <w:p w14:paraId="5E83ADD8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CB12203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Beskriver og redegør for valg teorier og hvordan de anvendes samtidig med at der forholdes sig kritisk til de valgte teorier.</w:t>
            </w:r>
          </w:p>
          <w:p w14:paraId="3272D888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AE9B497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 bruges relevant data i form af observationer, spørgeskema og/ eller interview så du kommer helt rundt om din problemformulering.</w:t>
            </w:r>
          </w:p>
          <w:p w14:paraId="72C2073A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189C3E60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Du kan koble teori, empiri sammenmed din egen observation så du får en analyse der er set fra flere vinkler.</w:t>
            </w:r>
          </w:p>
          <w:p w14:paraId="3D11978E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66F002A4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Konklusionen svare entydigt på din problemformulering uden nye informationer</w:t>
            </w:r>
          </w:p>
          <w:p w14:paraId="20A2488A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10086716" w14:textId="77777777" w:rsidR="00201789" w:rsidRDefault="00201789" w:rsidP="002017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FE15905" w14:textId="77777777" w:rsidR="00B14ADC" w:rsidRDefault="00B14ADC"/>
    <w:sectPr w:rsidR="00B14ADC" w:rsidSect="005B458D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58D"/>
    <w:rsid w:val="001B3067"/>
    <w:rsid w:val="00201789"/>
    <w:rsid w:val="005B458D"/>
    <w:rsid w:val="005E6DA9"/>
    <w:rsid w:val="00B14ADC"/>
    <w:rsid w:val="00F5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8A12B"/>
  <w15:chartTrackingRefBased/>
  <w15:docId w15:val="{A6D3ED3A-18C5-4CEA-8F2F-7DBE38663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5B4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tabel4-farve3">
    <w:name w:val="Grid Table 4 Accent 3"/>
    <w:basedOn w:val="Tabel-Normal"/>
    <w:uiPriority w:val="49"/>
    <w:rsid w:val="005B458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tabel5-mrk-farve3">
    <w:name w:val="Grid Table 5 Dark Accent 3"/>
    <w:basedOn w:val="Tabel-Normal"/>
    <w:uiPriority w:val="50"/>
    <w:rsid w:val="005B458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3B7EECC3D8F44E9EFD4D98C31137F1" ma:contentTypeVersion="14" ma:contentTypeDescription="Opret et nyt dokument." ma:contentTypeScope="" ma:versionID="69b8b437bfbc112e8f6567e54ef1ca8e">
  <xsd:schema xmlns:xsd="http://www.w3.org/2001/XMLSchema" xmlns:xs="http://www.w3.org/2001/XMLSchema" xmlns:p="http://schemas.microsoft.com/office/2006/metadata/properties" xmlns:ns3="f982b97a-141b-4ab0-962b-041499e26a65" xmlns:ns4="f0c420b4-6f2d-4ddd-8270-aa5781269cec" targetNamespace="http://schemas.microsoft.com/office/2006/metadata/properties" ma:root="true" ma:fieldsID="afacc5c033f14ee864af76d06b401c5c" ns3:_="" ns4:_="">
    <xsd:import namespace="f982b97a-141b-4ab0-962b-041499e26a65"/>
    <xsd:import namespace="f0c420b4-6f2d-4ddd-8270-aa5781269ce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2b97a-141b-4ab0-962b-041499e26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420b4-6f2d-4ddd-8270-aa5781269ce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værdi for deling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8AF200-CAE4-4E74-ADE7-E1CEBDABE5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3EA8BF-ABA9-44CF-A09C-EFA54309CC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117737-AB29-4859-B5C7-15B15A2C5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2b97a-141b-4ab0-962b-041499e26a65"/>
    <ds:schemaRef ds:uri="f0c420b4-6f2d-4ddd-8270-aa5781269c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203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Anette Vestergaard Bengtson</dc:creator>
  <cp:keywords/>
  <dc:description/>
  <cp:lastModifiedBy>Torben Poulsen</cp:lastModifiedBy>
  <cp:revision>3</cp:revision>
  <dcterms:created xsi:type="dcterms:W3CDTF">2022-09-25T11:21:00Z</dcterms:created>
  <dcterms:modified xsi:type="dcterms:W3CDTF">2023-06-01T08:13:00Z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0x010100013B7EECC3D8F44E9EFD4D98C31137F1</vt:lpwstr>
  </property>
</Properties>
</file>